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:rsidR="00B17B8D" w:rsidRPr="00C42E33" w:rsidRDefault="00F90510" w:rsidP="3189142B">
      <w:pPr>
        <w:tabs>
          <w:tab w:val="left" w:pos="1316"/>
        </w:tabs>
        <w:jc w:val="center"/>
        <w:rPr>
          <w:b/>
          <w:bCs/>
        </w:rPr>
      </w:pPr>
      <w:r w:rsidRPr="00C42E33">
        <w:rPr>
          <w:b/>
          <w:bCs/>
        </w:rPr>
        <w:t>Προσβασιμότητα</w:t>
      </w:r>
    </w:p>
    <w:p w:rsidR="3189142B" w:rsidRDefault="3189142B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:rsidR="009B6B3A" w:rsidRDefault="003A718C" w:rsidP="00446022">
      <w:pPr>
        <w:tabs>
          <w:tab w:val="left" w:pos="1316"/>
        </w:tabs>
        <w:spacing w:line="276" w:lineRule="auto"/>
        <w:jc w:val="both"/>
      </w:pPr>
      <w:r>
        <w:t>Μ</w:t>
      </w:r>
      <w:r w:rsidR="009B6B3A">
        <w:t>ε στόχο την ισότιμη συμμετοχή όλων των μαθητών/τριών, συμπεριλαμβανομένων παιδιών με ειδικές εκπαιδευτικές ανάγκες ή/και αναπηρίες, καθώς και μαθητών/τριών με γλωσσικές</w:t>
      </w:r>
      <w:r w:rsidR="00423230">
        <w:t xml:space="preserve"> ή πολιτισμικές διαφοροποιήσεις, </w:t>
      </w:r>
      <w:r>
        <w:t>προβλέπεται η εφαρμογή των ακόλουθων συμπεριληπτικών πρακτικών</w:t>
      </w:r>
      <w:r w:rsidR="00423230">
        <w:t>:</w:t>
      </w:r>
    </w:p>
    <w:p w:rsidR="009B6B3A" w:rsidRDefault="009B6B3A" w:rsidP="00446022">
      <w:pPr>
        <w:tabs>
          <w:tab w:val="left" w:pos="1316"/>
        </w:tabs>
        <w:spacing w:line="276" w:lineRule="auto"/>
        <w:jc w:val="both"/>
      </w:pPr>
      <w:r>
        <w:t>(α) Διαφοροποίηση της διδασκαλίας ως προς το περιεχόμενο (χρήση εικόνων, ήχου), τη διαδικασία (θεατρικό παιχνίδι, αφήγηση) και το παραγόμενο έργο  (</w:t>
      </w:r>
      <w:r w:rsidR="00706009">
        <w:t>εικαστικά έργα</w:t>
      </w:r>
      <w:r>
        <w:t xml:space="preserve"> και ανοιχτού</w:t>
      </w:r>
      <w:r w:rsidR="00706009">
        <w:t xml:space="preserve"> τύπου φύλλα</w:t>
      </w:r>
      <w:r>
        <w:t xml:space="preserve"> εργασίας).</w:t>
      </w:r>
    </w:p>
    <w:p w:rsidR="009B6B3A" w:rsidRDefault="00706009" w:rsidP="00446022">
      <w:pPr>
        <w:tabs>
          <w:tab w:val="left" w:pos="1316"/>
        </w:tabs>
        <w:spacing w:line="276" w:lineRule="auto"/>
        <w:jc w:val="both"/>
      </w:pPr>
      <w:r>
        <w:t xml:space="preserve">(β) </w:t>
      </w:r>
      <w:r w:rsidR="009B6B3A">
        <w:t>Ομαδοσυνεργατική μάθηση, ώστε να ενισχύεται η υποστήριξη μεταξύ των μαθητών/τριών (scaffolding) και να αποφεύγονται φαινόμενα αποκλεισμού.</w:t>
      </w:r>
    </w:p>
    <w:p w:rsidR="009B6B3A" w:rsidRDefault="00706009" w:rsidP="00446022">
      <w:pPr>
        <w:tabs>
          <w:tab w:val="left" w:pos="1316"/>
        </w:tabs>
        <w:spacing w:line="276" w:lineRule="auto"/>
        <w:jc w:val="both"/>
      </w:pPr>
      <w:r>
        <w:t xml:space="preserve">(γ) </w:t>
      </w:r>
      <w:r w:rsidR="003A718C">
        <w:t>Αξιοποίηση π</w:t>
      </w:r>
      <w:r w:rsidR="009B6B3A">
        <w:t>ολυτροπικού υλικού (οπτικοακουστικό υλικό, ψηφιακά εργαλεία με εικόνα και ήχο, δραματοποίηση), το οποίο διευκολύνει μαθητές/τριες με γλωσσικές δυσκολίες ή διαφορετικό πολιτισμικό υπόβαθρο.</w:t>
      </w:r>
    </w:p>
    <w:p w:rsidR="009B6B3A" w:rsidRPr="00A83FDF" w:rsidRDefault="009B6B3A" w:rsidP="00184D8B">
      <w:pPr>
        <w:tabs>
          <w:tab w:val="left" w:pos="1316"/>
        </w:tabs>
        <w:jc w:val="both"/>
        <w:rPr>
          <w:bCs/>
          <w:sz w:val="24"/>
          <w:szCs w:val="24"/>
        </w:rPr>
      </w:pPr>
    </w:p>
    <w:p w:rsidR="00471DD7" w:rsidRPr="00B17B8D" w:rsidRDefault="00471DD7" w:rsidP="00471DD7">
      <w:pPr>
        <w:tabs>
          <w:tab w:val="left" w:pos="1316"/>
        </w:tabs>
        <w:jc w:val="both"/>
        <w:rPr>
          <w:b/>
          <w:bCs/>
          <w:sz w:val="24"/>
          <w:szCs w:val="24"/>
          <w:u w:val="single"/>
        </w:rPr>
      </w:pPr>
    </w:p>
    <w:sectPr w:rsidR="00471DD7" w:rsidRPr="00B17B8D" w:rsidSect="00865E82">
      <w:headerReference w:type="default" r:id="rId9"/>
      <w:footerReference w:type="default" r:id="rId10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114" w:rsidRDefault="00EE6114">
      <w:r>
        <w:separator/>
      </w:r>
    </w:p>
  </w:endnote>
  <w:endnote w:type="continuationSeparator" w:id="1">
    <w:p w:rsidR="00EE6114" w:rsidRDefault="00EE6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114" w:rsidRDefault="00EE6114">
      <w:r>
        <w:separator/>
      </w:r>
    </w:p>
  </w:footnote>
  <w:footnote w:type="continuationSeparator" w:id="1">
    <w:p w:rsidR="00EE6114" w:rsidRDefault="00EE61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15" w:rsidRDefault="006A5215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A5215"/>
    <w:rsid w:val="001553DE"/>
    <w:rsid w:val="00184D8B"/>
    <w:rsid w:val="0019401C"/>
    <w:rsid w:val="003812E8"/>
    <w:rsid w:val="003A718C"/>
    <w:rsid w:val="003C3969"/>
    <w:rsid w:val="00423230"/>
    <w:rsid w:val="00446022"/>
    <w:rsid w:val="00471DD7"/>
    <w:rsid w:val="004F2100"/>
    <w:rsid w:val="0060161B"/>
    <w:rsid w:val="00622A8F"/>
    <w:rsid w:val="006A5215"/>
    <w:rsid w:val="006F3444"/>
    <w:rsid w:val="00706009"/>
    <w:rsid w:val="007F1333"/>
    <w:rsid w:val="00851A6D"/>
    <w:rsid w:val="00865E82"/>
    <w:rsid w:val="009B6B3A"/>
    <w:rsid w:val="00A3762D"/>
    <w:rsid w:val="00A83FDF"/>
    <w:rsid w:val="00B17B8D"/>
    <w:rsid w:val="00B55E9B"/>
    <w:rsid w:val="00B6793B"/>
    <w:rsid w:val="00B97C74"/>
    <w:rsid w:val="00BF5495"/>
    <w:rsid w:val="00C42E33"/>
    <w:rsid w:val="00D256CB"/>
    <w:rsid w:val="00D56947"/>
    <w:rsid w:val="00D94280"/>
    <w:rsid w:val="00E243F2"/>
    <w:rsid w:val="00EA23B0"/>
    <w:rsid w:val="00EE6114"/>
    <w:rsid w:val="00F90510"/>
    <w:rsid w:val="08A18E65"/>
    <w:rsid w:val="08CEC667"/>
    <w:rsid w:val="09D7652A"/>
    <w:rsid w:val="0A871BBD"/>
    <w:rsid w:val="0B7AE21B"/>
    <w:rsid w:val="0BC545DC"/>
    <w:rsid w:val="0C813BDD"/>
    <w:rsid w:val="0FA7872A"/>
    <w:rsid w:val="166B529F"/>
    <w:rsid w:val="1AB5CFA5"/>
    <w:rsid w:val="213A686A"/>
    <w:rsid w:val="26DF8BB0"/>
    <w:rsid w:val="2838E7A8"/>
    <w:rsid w:val="2F038DD8"/>
    <w:rsid w:val="3189142B"/>
    <w:rsid w:val="31AD6A3D"/>
    <w:rsid w:val="59AA1D3A"/>
    <w:rsid w:val="5ABB1AEF"/>
    <w:rsid w:val="63E39FDF"/>
    <w:rsid w:val="736B6127"/>
    <w:rsid w:val="74AF70F7"/>
    <w:rsid w:val="75C6400D"/>
    <w:rsid w:val="7A9CE544"/>
    <w:rsid w:val="7D6A3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56CB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D256CB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D256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256CB"/>
    <w:rPr>
      <w:sz w:val="24"/>
      <w:szCs w:val="24"/>
    </w:rPr>
  </w:style>
  <w:style w:type="paragraph" w:styleId="a4">
    <w:name w:val="Title"/>
    <w:basedOn w:val="a"/>
    <w:uiPriority w:val="1"/>
    <w:qFormat/>
    <w:rsid w:val="00D256CB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D256CB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D256CB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paragraph" w:styleId="Web">
    <w:name w:val="Normal (Web)"/>
    <w:basedOn w:val="a"/>
    <w:uiPriority w:val="99"/>
    <w:semiHidden/>
    <w:unhideWhenUsed/>
    <w:rsid w:val="009B6B3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8">
    <w:name w:val="Strong"/>
    <w:basedOn w:val="a0"/>
    <w:uiPriority w:val="22"/>
    <w:qFormat/>
    <w:rsid w:val="009B6B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7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F5553-BC87-4638-88E2-5AA9D65F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Sofia Laptop</cp:lastModifiedBy>
  <cp:revision>5</cp:revision>
  <dcterms:created xsi:type="dcterms:W3CDTF">2026-02-20T14:53:00Z</dcterms:created>
  <dcterms:modified xsi:type="dcterms:W3CDTF">2026-02-21T14:40:00Z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